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C64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123AAD7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105DE448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7D0B606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7228FB0" w14:textId="5654015F" w:rsidR="0073762A" w:rsidRDefault="0020416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204166">
        <w:rPr>
          <w:rFonts w:ascii="Calibri Light" w:hAnsi="Calibri Light" w:cs="Arial"/>
          <w:b/>
          <w:lang w:eastAsia="es-ES"/>
        </w:rPr>
        <w:t>CS/AH01/1101469832/26/PSS</w:t>
      </w:r>
    </w:p>
    <w:p w14:paraId="58AE4A6E" w14:textId="77777777" w:rsidR="00204166" w:rsidRDefault="0020416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D6834B7" w14:textId="0B7AE41C" w:rsidR="0073762A" w:rsidRPr="0073762A" w:rsidRDefault="0073762A" w:rsidP="0020416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3762A">
        <w:rPr>
          <w:rFonts w:ascii="Calibri Light" w:hAnsi="Calibri Light" w:cs="Arial"/>
          <w:lang w:eastAsia="es-ES"/>
        </w:rPr>
        <w:t xml:space="preserve">El </w:t>
      </w:r>
      <w:r w:rsidR="00204166" w:rsidRPr="00204166">
        <w:rPr>
          <w:rFonts w:ascii="Calibri Light" w:hAnsi="Calibri Light" w:cs="Arial"/>
          <w:lang w:eastAsia="es-ES"/>
        </w:rPr>
        <w:t xml:space="preserve"> subministrament successiu d</w:t>
      </w:r>
      <w:r w:rsidR="00204166" w:rsidRPr="00204166">
        <w:rPr>
          <w:rFonts w:ascii="Calibri Light" w:hAnsi="Calibri Light" w:cs="Arial" w:hint="eastAsia"/>
          <w:lang w:eastAsia="es-ES"/>
        </w:rPr>
        <w:t>’</w:t>
      </w:r>
      <w:r w:rsidR="00204166" w:rsidRPr="00204166">
        <w:rPr>
          <w:rFonts w:ascii="Calibri Light" w:hAnsi="Calibri Light" w:cs="Arial"/>
          <w:lang w:eastAsia="es-ES"/>
        </w:rPr>
        <w:t>implants per al tractament</w:t>
      </w:r>
      <w:r w:rsidR="00204166">
        <w:rPr>
          <w:rFonts w:ascii="Calibri Light" w:hAnsi="Calibri Light" w:cs="Arial"/>
          <w:lang w:eastAsia="es-ES"/>
        </w:rPr>
        <w:t xml:space="preserve"> </w:t>
      </w:r>
      <w:r w:rsidR="00204166" w:rsidRPr="00204166">
        <w:rPr>
          <w:rFonts w:ascii="Calibri Light" w:hAnsi="Calibri Light" w:cs="Arial"/>
          <w:lang w:eastAsia="es-ES"/>
        </w:rPr>
        <w:t>del glaucoma mitjan</w:t>
      </w:r>
      <w:r w:rsidR="00204166" w:rsidRPr="00204166">
        <w:rPr>
          <w:rFonts w:ascii="Calibri Light" w:hAnsi="Calibri Light" w:cs="Arial" w:hint="eastAsia"/>
          <w:lang w:eastAsia="es-ES"/>
        </w:rPr>
        <w:t>ç</w:t>
      </w:r>
      <w:r w:rsidR="00204166" w:rsidRPr="00204166">
        <w:rPr>
          <w:rFonts w:ascii="Calibri Light" w:hAnsi="Calibri Light" w:cs="Arial"/>
          <w:lang w:eastAsia="es-ES"/>
        </w:rPr>
        <w:t>ant cirurgia m</w:t>
      </w:r>
      <w:r w:rsidR="00204166" w:rsidRPr="00204166">
        <w:rPr>
          <w:rFonts w:ascii="Calibri Light" w:hAnsi="Calibri Light" w:cs="Arial" w:hint="eastAsia"/>
          <w:lang w:eastAsia="es-ES"/>
        </w:rPr>
        <w:t>í</w:t>
      </w:r>
      <w:r w:rsidR="00204166" w:rsidRPr="00204166">
        <w:rPr>
          <w:rFonts w:ascii="Calibri Light" w:hAnsi="Calibri Light" w:cs="Arial"/>
          <w:lang w:eastAsia="es-ES"/>
        </w:rPr>
        <w:t>nimament invasiva amb formaci</w:t>
      </w:r>
      <w:r w:rsidR="00204166" w:rsidRPr="00204166">
        <w:rPr>
          <w:rFonts w:ascii="Calibri Light" w:hAnsi="Calibri Light" w:cs="Arial" w:hint="eastAsia"/>
          <w:lang w:eastAsia="es-ES"/>
        </w:rPr>
        <w:t>ó</w:t>
      </w:r>
      <w:r w:rsidR="00204166" w:rsidRPr="00204166">
        <w:rPr>
          <w:rFonts w:ascii="Calibri Light" w:hAnsi="Calibri Light" w:cs="Arial"/>
          <w:lang w:eastAsia="es-ES"/>
        </w:rPr>
        <w:t xml:space="preserve"> d</w:t>
      </w:r>
      <w:r w:rsidR="00204166" w:rsidRPr="00204166">
        <w:rPr>
          <w:rFonts w:ascii="Calibri Light" w:hAnsi="Calibri Light" w:cs="Arial" w:hint="eastAsia"/>
          <w:lang w:eastAsia="es-ES"/>
        </w:rPr>
        <w:t>’</w:t>
      </w:r>
      <w:r w:rsidR="00204166" w:rsidRPr="00204166">
        <w:rPr>
          <w:rFonts w:ascii="Calibri Light" w:hAnsi="Calibri Light" w:cs="Arial"/>
          <w:lang w:eastAsia="es-ES"/>
        </w:rPr>
        <w:t>ampolla per a l</w:t>
      </w:r>
      <w:r w:rsidR="00204166" w:rsidRPr="00204166">
        <w:rPr>
          <w:rFonts w:ascii="Calibri Light" w:hAnsi="Calibri Light" w:cs="Arial" w:hint="eastAsia"/>
          <w:lang w:eastAsia="es-ES"/>
        </w:rPr>
        <w:t>’</w:t>
      </w:r>
      <w:r w:rsidR="00204166" w:rsidRPr="00204166">
        <w:rPr>
          <w:rFonts w:ascii="Calibri Light" w:hAnsi="Calibri Light" w:cs="Arial"/>
          <w:lang w:eastAsia="es-ES"/>
        </w:rPr>
        <w:t>Hospital</w:t>
      </w:r>
      <w:r w:rsidR="00204166">
        <w:rPr>
          <w:rFonts w:ascii="Calibri Light" w:hAnsi="Calibri Light" w:cs="Arial"/>
          <w:lang w:eastAsia="es-ES"/>
        </w:rPr>
        <w:t xml:space="preserve"> </w:t>
      </w:r>
      <w:r w:rsidR="00204166" w:rsidRPr="00204166">
        <w:rPr>
          <w:rFonts w:ascii="Calibri Light" w:hAnsi="Calibri Light" w:cs="Arial"/>
          <w:lang w:eastAsia="es-ES"/>
        </w:rPr>
        <w:t>Universitari de la Vall d</w:t>
      </w:r>
      <w:r w:rsidR="00204166" w:rsidRPr="00204166">
        <w:rPr>
          <w:rFonts w:ascii="Calibri Light" w:hAnsi="Calibri Light" w:cs="Arial" w:hint="eastAsia"/>
          <w:lang w:eastAsia="es-ES"/>
        </w:rPr>
        <w:t>’</w:t>
      </w:r>
      <w:r w:rsidR="00204166" w:rsidRPr="00204166">
        <w:rPr>
          <w:rFonts w:ascii="Calibri Light" w:hAnsi="Calibri Light" w:cs="Arial"/>
          <w:lang w:eastAsia="es-ES"/>
        </w:rPr>
        <w:t>Hebron</w:t>
      </w:r>
      <w:r w:rsidR="00204166">
        <w:rPr>
          <w:rFonts w:ascii="Calibri Light" w:hAnsi="Calibri Light" w:cs="Arial"/>
          <w:lang w:eastAsia="es-ES"/>
        </w:rPr>
        <w:t xml:space="preserve"> </w:t>
      </w:r>
      <w:r w:rsidR="00204166" w:rsidRPr="00204166">
        <w:rPr>
          <w:rFonts w:ascii="Calibri Light" w:hAnsi="Calibri Light" w:cs="Arial"/>
          <w:lang w:eastAsia="es-ES"/>
        </w:rPr>
        <w:t>.</w:t>
      </w:r>
      <w:r w:rsidRPr="0073762A">
        <w:rPr>
          <w:rFonts w:ascii="Calibri Light" w:hAnsi="Calibri Light" w:cs="Arial"/>
          <w:lang w:eastAsia="es-ES"/>
        </w:rPr>
        <w:t xml:space="preserve">compren un únic lot. </w:t>
      </w:r>
    </w:p>
    <w:p w14:paraId="61BB35EF" w14:textId="77777777" w:rsidR="0073762A" w:rsidRPr="0073762A" w:rsidRDefault="0073762A" w:rsidP="007376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610F4E1" w14:textId="369983B7" w:rsidR="0073762A" w:rsidRPr="0073762A" w:rsidRDefault="0073762A" w:rsidP="007376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3762A">
        <w:rPr>
          <w:rFonts w:ascii="Calibri Light" w:hAnsi="Calibri Light" w:cs="Arial"/>
          <w:lang w:eastAsia="es-ES"/>
        </w:rPr>
        <w:t xml:space="preserve">Amb un import de licitació sense IVA de </w:t>
      </w:r>
      <w:r w:rsidR="00204166">
        <w:rPr>
          <w:rFonts w:ascii="Calibri Light" w:hAnsi="Calibri Light" w:cs="Arial"/>
          <w:lang w:eastAsia="es-ES"/>
        </w:rPr>
        <w:t>32.390</w:t>
      </w:r>
      <w:r w:rsidRPr="0073762A">
        <w:rPr>
          <w:rFonts w:ascii="Calibri Light" w:hAnsi="Calibri Light" w:cs="Arial"/>
          <w:lang w:eastAsia="es-ES"/>
        </w:rPr>
        <w:t>,00 euros, i de  3.993,00 euros amb IVA inclòs.</w:t>
      </w:r>
    </w:p>
    <w:p w14:paraId="338F3A86" w14:textId="4F968889" w:rsidR="0073762A" w:rsidRPr="0073762A" w:rsidRDefault="0073762A" w:rsidP="007376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3762A">
        <w:rPr>
          <w:rFonts w:ascii="Calibri Light" w:hAnsi="Calibri Light" w:cs="Arial"/>
          <w:lang w:eastAsia="es-ES"/>
        </w:rPr>
        <w:t xml:space="preserve">I amb un valor estimat de </w:t>
      </w:r>
      <w:r w:rsidR="00204166">
        <w:rPr>
          <w:rFonts w:ascii="Calibri Light" w:hAnsi="Calibri Light" w:cs="Arial"/>
          <w:lang w:eastAsia="es-ES"/>
        </w:rPr>
        <w:t>32.390,00</w:t>
      </w:r>
      <w:r w:rsidRPr="0073762A">
        <w:rPr>
          <w:rFonts w:ascii="Calibri Light" w:hAnsi="Calibri Light" w:cs="Arial"/>
          <w:lang w:eastAsia="es-ES"/>
        </w:rPr>
        <w:t>,00 euros sense IVA.</w:t>
      </w:r>
    </w:p>
    <w:p w14:paraId="398A5E79" w14:textId="77777777" w:rsidR="0073762A" w:rsidRPr="00CB5187" w:rsidRDefault="0073762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73762A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56DD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5C5FD9EE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F93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3EA79E8" wp14:editId="75538F2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BB9B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01B6478B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1E89" w14:textId="77777777" w:rsidR="00F454D8" w:rsidRDefault="00F454D8">
    <w:pPr>
      <w:pStyle w:val="Capalera"/>
    </w:pPr>
  </w:p>
  <w:p w14:paraId="0FF56C0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E30D4F4" wp14:editId="3266918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88478">
    <w:abstractNumId w:val="2"/>
  </w:num>
  <w:num w:numId="2" w16cid:durableId="1738670635">
    <w:abstractNumId w:val="0"/>
  </w:num>
  <w:num w:numId="3" w16cid:durableId="445000295">
    <w:abstractNumId w:val="3"/>
  </w:num>
  <w:num w:numId="4" w16cid:durableId="1829205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04166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3762A"/>
    <w:rsid w:val="007D0AD6"/>
    <w:rsid w:val="007D4DE8"/>
    <w:rsid w:val="007D7384"/>
    <w:rsid w:val="00815478"/>
    <w:rsid w:val="008B395B"/>
    <w:rsid w:val="00900292"/>
    <w:rsid w:val="00973C45"/>
    <w:rsid w:val="00992F42"/>
    <w:rsid w:val="009B0F3C"/>
    <w:rsid w:val="00A53191"/>
    <w:rsid w:val="00A7317C"/>
    <w:rsid w:val="00BE673C"/>
    <w:rsid w:val="00C10920"/>
    <w:rsid w:val="00C125A6"/>
    <w:rsid w:val="00C20D6A"/>
    <w:rsid w:val="00C56F61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9E071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6</cp:revision>
  <cp:lastPrinted>2018-12-18T08:58:00Z</cp:lastPrinted>
  <dcterms:created xsi:type="dcterms:W3CDTF">2023-03-10T13:21:00Z</dcterms:created>
  <dcterms:modified xsi:type="dcterms:W3CDTF">2026-04-28T09:14:00Z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